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27E" w:rsidRPr="00930591" w:rsidRDefault="00B8127E" w:rsidP="00B8127E">
      <w:pPr>
        <w:rPr>
          <w:rFonts w:asciiTheme="majorBidi" w:hAnsiTheme="majorBidi" w:cstheme="majorBidi"/>
          <w:b/>
          <w:bCs/>
          <w:sz w:val="20"/>
          <w:szCs w:val="20"/>
        </w:rPr>
      </w:pPr>
      <w:bookmarkStart w:id="0" w:name="_GoBack"/>
      <w:r>
        <w:rPr>
          <w:rFonts w:asciiTheme="majorBidi" w:hAnsiTheme="majorBidi" w:cstheme="majorBidi"/>
          <w:b/>
          <w:bCs/>
          <w:sz w:val="20"/>
          <w:szCs w:val="20"/>
        </w:rPr>
        <w:t>Université 20 A</w:t>
      </w:r>
      <w:r w:rsidR="001629A9">
        <w:rPr>
          <w:rFonts w:asciiTheme="majorBidi" w:hAnsiTheme="majorBidi" w:cstheme="majorBidi"/>
          <w:b/>
          <w:bCs/>
          <w:sz w:val="20"/>
          <w:szCs w:val="20"/>
        </w:rPr>
        <w:t>oû</w:t>
      </w:r>
      <w:r w:rsidRPr="00930591">
        <w:rPr>
          <w:rFonts w:asciiTheme="majorBidi" w:hAnsiTheme="majorBidi" w:cstheme="majorBidi"/>
          <w:b/>
          <w:bCs/>
          <w:sz w:val="20"/>
          <w:szCs w:val="20"/>
        </w:rPr>
        <w:t xml:space="preserve">t 1955-Skikda </w:t>
      </w:r>
    </w:p>
    <w:bookmarkEnd w:id="0"/>
    <w:p w:rsidR="00B8127E" w:rsidRPr="00930591" w:rsidRDefault="00B8127E" w:rsidP="00B8127E">
      <w:pPr>
        <w:rPr>
          <w:rFonts w:asciiTheme="majorBidi" w:hAnsiTheme="majorBidi" w:cstheme="majorBidi"/>
          <w:b/>
          <w:bCs/>
          <w:sz w:val="20"/>
          <w:szCs w:val="20"/>
        </w:rPr>
      </w:pPr>
      <w:r>
        <w:rPr>
          <w:rFonts w:asciiTheme="majorBidi" w:hAnsiTheme="majorBidi" w:cstheme="majorBidi"/>
          <w:b/>
          <w:bCs/>
          <w:sz w:val="20"/>
          <w:szCs w:val="20"/>
        </w:rPr>
        <w:t>Institut des sciences et techniques appliquées (ISTA)</w:t>
      </w:r>
    </w:p>
    <w:p w:rsidR="00B8127E" w:rsidRDefault="00B8127E" w:rsidP="00B8127E">
      <w:pPr>
        <w:rPr>
          <w:rFonts w:asciiTheme="majorBidi" w:hAnsiTheme="majorBidi" w:cstheme="majorBidi"/>
          <w:b/>
          <w:bCs/>
          <w:sz w:val="20"/>
          <w:szCs w:val="20"/>
        </w:rPr>
      </w:pPr>
      <w:r w:rsidRPr="00930591">
        <w:rPr>
          <w:rFonts w:asciiTheme="majorBidi" w:hAnsiTheme="majorBidi" w:cstheme="majorBidi"/>
          <w:b/>
          <w:bCs/>
          <w:sz w:val="20"/>
          <w:szCs w:val="20"/>
        </w:rPr>
        <w:t xml:space="preserve">Département </w:t>
      </w:r>
      <w:r w:rsidRPr="00735C7B">
        <w:rPr>
          <w:rFonts w:asciiTheme="majorBidi" w:hAnsiTheme="majorBidi" w:cstheme="majorBidi"/>
          <w:b/>
          <w:bCs/>
          <w:sz w:val="20"/>
          <w:szCs w:val="20"/>
        </w:rPr>
        <w:t>Hygi</w:t>
      </w:r>
      <w:r>
        <w:rPr>
          <w:rFonts w:asciiTheme="majorBidi" w:hAnsiTheme="majorBidi" w:cstheme="majorBidi"/>
          <w:b/>
          <w:bCs/>
          <w:sz w:val="20"/>
          <w:szCs w:val="20"/>
        </w:rPr>
        <w:t>ène, Sécurité et Environnement (</w:t>
      </w:r>
      <w:r w:rsidRPr="00735C7B">
        <w:rPr>
          <w:rFonts w:asciiTheme="majorBidi" w:hAnsiTheme="majorBidi" w:cstheme="majorBidi"/>
          <w:b/>
          <w:bCs/>
          <w:sz w:val="20"/>
          <w:szCs w:val="20"/>
        </w:rPr>
        <w:t>HSE</w:t>
      </w:r>
      <w:r>
        <w:rPr>
          <w:rFonts w:asciiTheme="majorBidi" w:hAnsiTheme="majorBidi" w:cstheme="majorBidi"/>
          <w:b/>
          <w:bCs/>
          <w:sz w:val="20"/>
          <w:szCs w:val="20"/>
        </w:rPr>
        <w:t>)</w:t>
      </w:r>
    </w:p>
    <w:p w:rsidR="00E12240" w:rsidRPr="00930591" w:rsidRDefault="00E12240" w:rsidP="00B8127E">
      <w:pPr>
        <w:rPr>
          <w:rFonts w:asciiTheme="majorBidi" w:hAnsiTheme="majorBidi" w:cstheme="majorBidi"/>
          <w:b/>
          <w:bCs/>
          <w:sz w:val="20"/>
          <w:szCs w:val="20"/>
        </w:rPr>
      </w:pPr>
    </w:p>
    <w:tbl>
      <w:tblPr>
        <w:tblpPr w:leftFromText="180" w:rightFromText="180" w:vertAnchor="text" w:horzAnchor="margin" w:tblpXSpec="center" w:tblpY="93"/>
        <w:tblW w:w="8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2"/>
        <w:gridCol w:w="1342"/>
        <w:gridCol w:w="2246"/>
        <w:gridCol w:w="1728"/>
        <w:gridCol w:w="992"/>
        <w:gridCol w:w="790"/>
      </w:tblGrid>
      <w:tr w:rsidR="00B8127E" w:rsidRPr="00930591" w:rsidTr="007D5AB6">
        <w:trPr>
          <w:trHeight w:val="350"/>
        </w:trPr>
        <w:tc>
          <w:tcPr>
            <w:tcW w:w="1342" w:type="dxa"/>
            <w:vAlign w:val="center"/>
          </w:tcPr>
          <w:p w:rsidR="00B8127E" w:rsidRPr="00930591" w:rsidRDefault="00B8127E" w:rsidP="007D5AB6">
            <w:pPr>
              <w:jc w:val="center"/>
              <w:rPr>
                <w:rFonts w:asciiTheme="majorBidi" w:hAnsiTheme="majorBidi" w:cstheme="majorBidi"/>
                <w:b/>
                <w:bCs/>
                <w:sz w:val="20"/>
                <w:szCs w:val="20"/>
              </w:rPr>
            </w:pPr>
            <w:r w:rsidRPr="00930591">
              <w:rPr>
                <w:rFonts w:asciiTheme="majorBidi" w:hAnsiTheme="majorBidi" w:cstheme="majorBidi"/>
                <w:b/>
                <w:bCs/>
                <w:sz w:val="20"/>
                <w:szCs w:val="20"/>
              </w:rPr>
              <w:t>Date</w:t>
            </w:r>
          </w:p>
        </w:tc>
        <w:tc>
          <w:tcPr>
            <w:tcW w:w="1342" w:type="dxa"/>
            <w:vAlign w:val="center"/>
          </w:tcPr>
          <w:p w:rsidR="00B8127E" w:rsidRPr="00930591" w:rsidRDefault="00B8127E" w:rsidP="007D5AB6">
            <w:pPr>
              <w:jc w:val="center"/>
              <w:rPr>
                <w:rFonts w:asciiTheme="majorBidi" w:hAnsiTheme="majorBidi" w:cstheme="majorBidi"/>
                <w:b/>
                <w:bCs/>
                <w:sz w:val="20"/>
                <w:szCs w:val="20"/>
              </w:rPr>
            </w:pPr>
            <w:r>
              <w:rPr>
                <w:rFonts w:asciiTheme="majorBidi" w:hAnsiTheme="majorBidi" w:cstheme="majorBidi"/>
                <w:b/>
                <w:bCs/>
                <w:sz w:val="20"/>
                <w:szCs w:val="20"/>
              </w:rPr>
              <w:t>Niveau</w:t>
            </w:r>
          </w:p>
        </w:tc>
        <w:tc>
          <w:tcPr>
            <w:tcW w:w="2246" w:type="dxa"/>
            <w:vAlign w:val="center"/>
          </w:tcPr>
          <w:p w:rsidR="00B8127E" w:rsidRPr="00930591" w:rsidRDefault="00B8127E" w:rsidP="007D5AB6">
            <w:pPr>
              <w:jc w:val="center"/>
              <w:rPr>
                <w:rFonts w:asciiTheme="majorBidi" w:hAnsiTheme="majorBidi" w:cstheme="majorBidi"/>
                <w:b/>
                <w:bCs/>
                <w:sz w:val="20"/>
                <w:szCs w:val="20"/>
              </w:rPr>
            </w:pPr>
            <w:r w:rsidRPr="00930591">
              <w:rPr>
                <w:rFonts w:asciiTheme="majorBidi" w:hAnsiTheme="majorBidi" w:cstheme="majorBidi"/>
                <w:b/>
                <w:bCs/>
                <w:sz w:val="20"/>
                <w:szCs w:val="20"/>
              </w:rPr>
              <w:t>Contrôle</w:t>
            </w:r>
          </w:p>
        </w:tc>
        <w:tc>
          <w:tcPr>
            <w:tcW w:w="1728" w:type="dxa"/>
            <w:vAlign w:val="center"/>
          </w:tcPr>
          <w:p w:rsidR="00B8127E" w:rsidRPr="00930591" w:rsidRDefault="00B8127E" w:rsidP="007D5AB6">
            <w:pPr>
              <w:jc w:val="center"/>
              <w:rPr>
                <w:rFonts w:asciiTheme="majorBidi" w:hAnsiTheme="majorBidi" w:cstheme="majorBidi"/>
                <w:b/>
                <w:bCs/>
                <w:sz w:val="20"/>
                <w:szCs w:val="20"/>
              </w:rPr>
            </w:pPr>
            <w:r>
              <w:rPr>
                <w:rFonts w:asciiTheme="majorBidi" w:hAnsiTheme="majorBidi" w:cstheme="majorBidi"/>
                <w:b/>
                <w:bCs/>
                <w:sz w:val="20"/>
                <w:szCs w:val="20"/>
              </w:rPr>
              <w:t>Enseignante</w:t>
            </w:r>
          </w:p>
        </w:tc>
        <w:tc>
          <w:tcPr>
            <w:tcW w:w="992" w:type="dxa"/>
            <w:vAlign w:val="center"/>
          </w:tcPr>
          <w:p w:rsidR="00B8127E" w:rsidRPr="00930591" w:rsidRDefault="00B8127E" w:rsidP="007D5AB6">
            <w:pPr>
              <w:jc w:val="center"/>
              <w:rPr>
                <w:rFonts w:asciiTheme="majorBidi" w:hAnsiTheme="majorBidi" w:cstheme="majorBidi"/>
                <w:b/>
                <w:bCs/>
                <w:sz w:val="20"/>
                <w:szCs w:val="20"/>
              </w:rPr>
            </w:pPr>
            <w:r w:rsidRPr="00930591">
              <w:rPr>
                <w:rFonts w:asciiTheme="majorBidi" w:hAnsiTheme="majorBidi" w:cstheme="majorBidi"/>
                <w:b/>
                <w:bCs/>
                <w:sz w:val="20"/>
                <w:szCs w:val="20"/>
              </w:rPr>
              <w:t>Barème</w:t>
            </w:r>
          </w:p>
        </w:tc>
        <w:tc>
          <w:tcPr>
            <w:tcW w:w="790" w:type="dxa"/>
            <w:vAlign w:val="center"/>
          </w:tcPr>
          <w:p w:rsidR="00B8127E" w:rsidRPr="00930591" w:rsidRDefault="00B8127E" w:rsidP="007D5AB6">
            <w:pPr>
              <w:jc w:val="center"/>
              <w:rPr>
                <w:rFonts w:asciiTheme="majorBidi" w:hAnsiTheme="majorBidi" w:cstheme="majorBidi"/>
                <w:b/>
                <w:bCs/>
                <w:sz w:val="20"/>
                <w:szCs w:val="20"/>
              </w:rPr>
            </w:pPr>
            <w:r w:rsidRPr="00930591">
              <w:rPr>
                <w:rFonts w:asciiTheme="majorBidi" w:hAnsiTheme="majorBidi" w:cstheme="majorBidi"/>
                <w:b/>
                <w:bCs/>
                <w:sz w:val="20"/>
                <w:szCs w:val="20"/>
              </w:rPr>
              <w:t>Durée</w:t>
            </w:r>
          </w:p>
        </w:tc>
      </w:tr>
      <w:tr w:rsidR="00B8127E" w:rsidRPr="00930591" w:rsidTr="007D5AB6">
        <w:trPr>
          <w:trHeight w:val="439"/>
        </w:trPr>
        <w:tc>
          <w:tcPr>
            <w:tcW w:w="1342" w:type="dxa"/>
            <w:vAlign w:val="center"/>
          </w:tcPr>
          <w:p w:rsidR="00B8127E" w:rsidRPr="001C7C77" w:rsidRDefault="00E25A55" w:rsidP="007D5AB6">
            <w:pPr>
              <w:jc w:val="center"/>
              <w:rPr>
                <w:rFonts w:asciiTheme="majorBidi" w:hAnsiTheme="majorBidi" w:cstheme="majorBidi"/>
                <w:sz w:val="20"/>
                <w:szCs w:val="20"/>
                <w:lang w:val="de-DE"/>
              </w:rPr>
            </w:pPr>
            <w:r>
              <w:rPr>
                <w:rFonts w:asciiTheme="majorBidi" w:hAnsiTheme="majorBidi" w:cstheme="majorBidi"/>
                <w:sz w:val="20"/>
                <w:szCs w:val="20"/>
                <w:lang w:val="de-DE"/>
              </w:rPr>
              <w:t>22</w:t>
            </w:r>
            <w:r w:rsidR="00B8127E">
              <w:rPr>
                <w:rFonts w:asciiTheme="majorBidi" w:hAnsiTheme="majorBidi" w:cstheme="majorBidi"/>
                <w:sz w:val="20"/>
                <w:szCs w:val="20"/>
                <w:lang w:val="de-DE"/>
              </w:rPr>
              <w:t>/01/2023</w:t>
            </w:r>
          </w:p>
        </w:tc>
        <w:tc>
          <w:tcPr>
            <w:tcW w:w="1342" w:type="dxa"/>
            <w:vAlign w:val="center"/>
          </w:tcPr>
          <w:p w:rsidR="00B8127E" w:rsidRPr="001C7C77" w:rsidRDefault="007D5AB6" w:rsidP="007D5AB6">
            <w:pPr>
              <w:jc w:val="center"/>
              <w:rPr>
                <w:rFonts w:asciiTheme="majorBidi" w:hAnsiTheme="majorBidi" w:cstheme="majorBidi"/>
                <w:sz w:val="20"/>
                <w:szCs w:val="20"/>
                <w:lang w:val="de-DE"/>
              </w:rPr>
            </w:pPr>
            <w:r>
              <w:rPr>
                <w:rFonts w:asciiTheme="majorBidi" w:hAnsiTheme="majorBidi" w:cstheme="majorBidi"/>
                <w:sz w:val="20"/>
                <w:szCs w:val="20"/>
                <w:lang w:val="de-DE"/>
              </w:rPr>
              <w:t>3</w:t>
            </w:r>
            <w:r w:rsidRPr="007D5AB6">
              <w:rPr>
                <w:rFonts w:asciiTheme="majorBidi" w:hAnsiTheme="majorBidi" w:cstheme="majorBidi"/>
                <w:sz w:val="20"/>
                <w:szCs w:val="20"/>
                <w:vertAlign w:val="superscript"/>
                <w:lang w:val="de-DE"/>
              </w:rPr>
              <w:t>ème</w:t>
            </w:r>
            <w:r>
              <w:rPr>
                <w:rFonts w:asciiTheme="majorBidi" w:hAnsiTheme="majorBidi" w:cstheme="majorBidi"/>
                <w:sz w:val="20"/>
                <w:szCs w:val="20"/>
                <w:lang w:val="de-DE"/>
              </w:rPr>
              <w:t xml:space="preserve"> </w:t>
            </w:r>
            <w:proofErr w:type="spellStart"/>
            <w:r>
              <w:rPr>
                <w:rFonts w:asciiTheme="majorBidi" w:hAnsiTheme="majorBidi" w:cstheme="majorBidi"/>
                <w:sz w:val="20"/>
                <w:szCs w:val="20"/>
                <w:lang w:val="de-DE"/>
              </w:rPr>
              <w:t>année</w:t>
            </w:r>
            <w:proofErr w:type="spellEnd"/>
          </w:p>
        </w:tc>
        <w:tc>
          <w:tcPr>
            <w:tcW w:w="2246" w:type="dxa"/>
            <w:vAlign w:val="center"/>
          </w:tcPr>
          <w:p w:rsidR="00B8127E" w:rsidRPr="001C7C77" w:rsidRDefault="00E25A55" w:rsidP="007D5AB6">
            <w:pPr>
              <w:jc w:val="center"/>
              <w:rPr>
                <w:rFonts w:asciiTheme="majorBidi" w:hAnsiTheme="majorBidi" w:cstheme="majorBidi"/>
                <w:sz w:val="20"/>
                <w:szCs w:val="20"/>
                <w:lang w:val="de-DE"/>
              </w:rPr>
            </w:pPr>
            <w:r>
              <w:rPr>
                <w:rFonts w:asciiTheme="majorBidi" w:hAnsiTheme="majorBidi" w:cstheme="majorBidi"/>
                <w:sz w:val="20"/>
                <w:szCs w:val="20"/>
                <w:lang w:val="de-DE"/>
              </w:rPr>
              <w:t xml:space="preserve">Analyse des </w:t>
            </w:r>
            <w:proofErr w:type="spellStart"/>
            <w:r>
              <w:rPr>
                <w:rFonts w:asciiTheme="majorBidi" w:hAnsiTheme="majorBidi" w:cstheme="majorBidi"/>
                <w:sz w:val="20"/>
                <w:szCs w:val="20"/>
                <w:lang w:val="de-DE"/>
              </w:rPr>
              <w:t>accidents</w:t>
            </w:r>
            <w:proofErr w:type="spellEnd"/>
            <w:r>
              <w:rPr>
                <w:rFonts w:asciiTheme="majorBidi" w:hAnsiTheme="majorBidi" w:cstheme="majorBidi"/>
                <w:sz w:val="20"/>
                <w:szCs w:val="20"/>
                <w:lang w:val="de-DE"/>
              </w:rPr>
              <w:t xml:space="preserve"> et retour </w:t>
            </w:r>
            <w:proofErr w:type="spellStart"/>
            <w:r>
              <w:rPr>
                <w:rFonts w:asciiTheme="majorBidi" w:hAnsiTheme="majorBidi" w:cstheme="majorBidi"/>
                <w:sz w:val="20"/>
                <w:szCs w:val="20"/>
                <w:lang w:val="de-DE"/>
              </w:rPr>
              <w:t>d’expérience</w:t>
            </w:r>
            <w:proofErr w:type="spellEnd"/>
            <w:r>
              <w:rPr>
                <w:rFonts w:asciiTheme="majorBidi" w:hAnsiTheme="majorBidi" w:cstheme="majorBidi"/>
                <w:sz w:val="20"/>
                <w:szCs w:val="20"/>
                <w:lang w:val="de-DE"/>
              </w:rPr>
              <w:t xml:space="preserve"> (Rex)</w:t>
            </w:r>
          </w:p>
        </w:tc>
        <w:tc>
          <w:tcPr>
            <w:tcW w:w="1728" w:type="dxa"/>
            <w:vAlign w:val="center"/>
          </w:tcPr>
          <w:p w:rsidR="00B8127E" w:rsidRPr="001C7C77" w:rsidRDefault="00B8127E" w:rsidP="007D5AB6">
            <w:pPr>
              <w:jc w:val="center"/>
              <w:rPr>
                <w:rFonts w:asciiTheme="majorBidi" w:hAnsiTheme="majorBidi" w:cstheme="majorBidi"/>
                <w:sz w:val="20"/>
                <w:szCs w:val="20"/>
                <w:lang w:val="en-GB"/>
              </w:rPr>
            </w:pPr>
            <w:proofErr w:type="spellStart"/>
            <w:r w:rsidRPr="001C7C77">
              <w:rPr>
                <w:rFonts w:asciiTheme="majorBidi" w:hAnsiTheme="majorBidi" w:cstheme="majorBidi"/>
                <w:sz w:val="20"/>
                <w:szCs w:val="20"/>
                <w:lang w:val="en-GB"/>
              </w:rPr>
              <w:t>Hanane</w:t>
            </w:r>
            <w:proofErr w:type="spellEnd"/>
            <w:r w:rsidRPr="001C7C77">
              <w:rPr>
                <w:rFonts w:asciiTheme="majorBidi" w:hAnsiTheme="majorBidi" w:cstheme="majorBidi"/>
                <w:sz w:val="20"/>
                <w:szCs w:val="20"/>
                <w:lang w:val="en-GB"/>
              </w:rPr>
              <w:t xml:space="preserve"> OMEIRI</w:t>
            </w:r>
          </w:p>
        </w:tc>
        <w:tc>
          <w:tcPr>
            <w:tcW w:w="992" w:type="dxa"/>
            <w:vAlign w:val="center"/>
          </w:tcPr>
          <w:p w:rsidR="00B8127E" w:rsidRPr="001C7C77" w:rsidRDefault="00B8127E" w:rsidP="007D5AB6">
            <w:pPr>
              <w:jc w:val="center"/>
              <w:rPr>
                <w:rFonts w:asciiTheme="majorBidi" w:hAnsiTheme="majorBidi" w:cstheme="majorBidi"/>
                <w:sz w:val="20"/>
                <w:szCs w:val="20"/>
                <w:lang w:val="en-GB"/>
              </w:rPr>
            </w:pPr>
            <w:r w:rsidRPr="001C7C77">
              <w:rPr>
                <w:rFonts w:asciiTheme="majorBidi" w:hAnsiTheme="majorBidi" w:cstheme="majorBidi"/>
                <w:sz w:val="20"/>
                <w:szCs w:val="20"/>
                <w:lang w:val="en-GB"/>
              </w:rPr>
              <w:t>/20</w:t>
            </w:r>
          </w:p>
        </w:tc>
        <w:tc>
          <w:tcPr>
            <w:tcW w:w="790" w:type="dxa"/>
            <w:vAlign w:val="center"/>
          </w:tcPr>
          <w:p w:rsidR="00B8127E" w:rsidRPr="001C7C77" w:rsidRDefault="00E25A55" w:rsidP="007D5AB6">
            <w:pPr>
              <w:jc w:val="center"/>
              <w:rPr>
                <w:rFonts w:asciiTheme="majorBidi" w:hAnsiTheme="majorBidi" w:cstheme="majorBidi"/>
                <w:sz w:val="20"/>
                <w:szCs w:val="20"/>
                <w:lang w:val="en-GB"/>
              </w:rPr>
            </w:pPr>
            <w:r>
              <w:rPr>
                <w:rFonts w:asciiTheme="majorBidi" w:hAnsiTheme="majorBidi" w:cstheme="majorBidi"/>
                <w:sz w:val="20"/>
                <w:szCs w:val="20"/>
                <w:lang w:val="en-GB"/>
              </w:rPr>
              <w:t>1H 3</w:t>
            </w:r>
            <w:r w:rsidR="00B8127E" w:rsidRPr="001C7C77">
              <w:rPr>
                <w:rFonts w:asciiTheme="majorBidi" w:hAnsiTheme="majorBidi" w:cstheme="majorBidi"/>
                <w:sz w:val="20"/>
                <w:szCs w:val="20"/>
                <w:lang w:val="en-GB"/>
              </w:rPr>
              <w:t>0</w:t>
            </w:r>
          </w:p>
        </w:tc>
      </w:tr>
    </w:tbl>
    <w:p w:rsidR="007D5AB6" w:rsidRDefault="007D5AB6"/>
    <w:p w:rsidR="00155936" w:rsidRDefault="00155936" w:rsidP="00DE5982">
      <w:pPr>
        <w:jc w:val="both"/>
        <w:rPr>
          <w:rFonts w:asciiTheme="majorBidi" w:hAnsiTheme="majorBidi" w:cstheme="majorBidi"/>
          <w:b/>
          <w:bCs/>
          <w:sz w:val="28"/>
          <w:szCs w:val="28"/>
        </w:rPr>
      </w:pPr>
      <w:r>
        <w:rPr>
          <w:rFonts w:asciiTheme="majorBidi" w:hAnsiTheme="majorBidi" w:cstheme="majorBidi"/>
          <w:b/>
          <w:bCs/>
          <w:sz w:val="28"/>
          <w:szCs w:val="28"/>
        </w:rPr>
        <w:t>Exercice :</w:t>
      </w:r>
    </w:p>
    <w:p w:rsidR="00155936" w:rsidRPr="00927C4F" w:rsidRDefault="00927C4F" w:rsidP="00DE5982">
      <w:pPr>
        <w:jc w:val="both"/>
        <w:rPr>
          <w:rFonts w:asciiTheme="majorBidi" w:hAnsiTheme="majorBidi" w:cstheme="majorBidi"/>
          <w:sz w:val="24"/>
          <w:szCs w:val="24"/>
        </w:rPr>
      </w:pPr>
      <w:r w:rsidRPr="00927C4F">
        <w:rPr>
          <w:rFonts w:asciiTheme="majorBidi" w:hAnsiTheme="majorBidi" w:cstheme="majorBidi"/>
          <w:sz w:val="24"/>
          <w:szCs w:val="24"/>
        </w:rPr>
        <w:t>Les machines sont à l’origine de nombreux accidents, dont 11% sont considérés comme des accidents du travail graves. Il importe donc :</w:t>
      </w:r>
    </w:p>
    <w:p w:rsidR="00927C4F" w:rsidRPr="00957ED2" w:rsidRDefault="00927C4F" w:rsidP="00927C4F">
      <w:pPr>
        <w:pStyle w:val="Paragraphedeliste"/>
        <w:numPr>
          <w:ilvl w:val="0"/>
          <w:numId w:val="2"/>
        </w:numPr>
        <w:jc w:val="both"/>
        <w:rPr>
          <w:rFonts w:asciiTheme="majorBidi" w:hAnsiTheme="majorBidi" w:cstheme="majorBidi"/>
          <w:sz w:val="24"/>
          <w:szCs w:val="24"/>
        </w:rPr>
      </w:pPr>
      <w:r w:rsidRPr="00957ED2">
        <w:rPr>
          <w:rFonts w:asciiTheme="majorBidi" w:hAnsiTheme="majorBidi" w:cstheme="majorBidi"/>
          <w:sz w:val="24"/>
          <w:szCs w:val="24"/>
        </w:rPr>
        <w:t>Que le personnel connaisse parfaitement les machines et outils qu’il utilise ;</w:t>
      </w:r>
    </w:p>
    <w:p w:rsidR="00927C4F" w:rsidRDefault="00927C4F" w:rsidP="00927C4F">
      <w:pPr>
        <w:pStyle w:val="Paragraphedeliste"/>
        <w:numPr>
          <w:ilvl w:val="0"/>
          <w:numId w:val="2"/>
        </w:numPr>
        <w:jc w:val="both"/>
        <w:rPr>
          <w:rFonts w:asciiTheme="majorBidi" w:hAnsiTheme="majorBidi" w:cstheme="majorBidi"/>
          <w:sz w:val="24"/>
          <w:szCs w:val="24"/>
        </w:rPr>
      </w:pPr>
      <w:r w:rsidRPr="00957ED2">
        <w:rPr>
          <w:rFonts w:asciiTheme="majorBidi" w:hAnsiTheme="majorBidi" w:cstheme="majorBidi"/>
          <w:sz w:val="24"/>
          <w:szCs w:val="24"/>
        </w:rPr>
        <w:t>Que le personnel prenne les précautions nécessaires contre les phénomènes dangereux</w:t>
      </w:r>
    </w:p>
    <w:p w:rsidR="00957ED2" w:rsidRPr="00C6012E" w:rsidRDefault="00C6012E" w:rsidP="00C6012E">
      <w:pPr>
        <w:rPr>
          <w:rFonts w:asciiTheme="majorBidi" w:hAnsiTheme="majorBidi" w:cstheme="majorBidi"/>
          <w:b/>
          <w:bCs/>
          <w:i/>
          <w:iCs/>
          <w:sz w:val="24"/>
          <w:szCs w:val="24"/>
        </w:rPr>
      </w:pPr>
      <w:r w:rsidRPr="00C6012E">
        <w:rPr>
          <w:rFonts w:asciiTheme="majorBidi" w:hAnsiTheme="majorBidi" w:cstheme="majorBidi"/>
          <w:b/>
          <w:bCs/>
          <w:i/>
          <w:iCs/>
          <w:sz w:val="24"/>
          <w:szCs w:val="24"/>
        </w:rPr>
        <w:t>Questions :</w:t>
      </w:r>
    </w:p>
    <w:p w:rsidR="00957ED2" w:rsidRDefault="00957ED2" w:rsidP="00957ED2">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Donner les caractéristiques d’un accident du travail.</w:t>
      </w:r>
    </w:p>
    <w:p w:rsidR="00957ED2" w:rsidRDefault="00AD2CD3" w:rsidP="00957ED2">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Que signifie un accident de travail grave ?</w:t>
      </w:r>
    </w:p>
    <w:p w:rsidR="0012307C" w:rsidRPr="0012307C" w:rsidRDefault="0012307C" w:rsidP="0012307C">
      <w:pPr>
        <w:pStyle w:val="Paragraphedeliste"/>
        <w:numPr>
          <w:ilvl w:val="0"/>
          <w:numId w:val="3"/>
        </w:numPr>
        <w:rPr>
          <w:rFonts w:asciiTheme="majorBidi" w:hAnsiTheme="majorBidi" w:cstheme="majorBidi"/>
          <w:sz w:val="24"/>
          <w:szCs w:val="24"/>
        </w:rPr>
      </w:pPr>
      <w:r w:rsidRPr="0012307C">
        <w:rPr>
          <w:rFonts w:asciiTheme="majorBidi" w:hAnsiTheme="majorBidi" w:cstheme="majorBidi"/>
          <w:sz w:val="24"/>
          <w:szCs w:val="24"/>
        </w:rPr>
        <w:t>Quelles sont les étapes d’une démarche d’analyse d’un accident du travail ?</w:t>
      </w:r>
    </w:p>
    <w:p w:rsidR="00AD2CD3" w:rsidRPr="0012307C" w:rsidRDefault="00B47D12" w:rsidP="0000101D">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La prévention consiste à élim</w:t>
      </w:r>
      <w:r w:rsidRPr="00B47D12">
        <w:rPr>
          <w:rFonts w:asciiTheme="majorBidi" w:hAnsiTheme="majorBidi" w:cstheme="majorBidi"/>
          <w:sz w:val="24"/>
          <w:szCs w:val="24"/>
        </w:rPr>
        <w:t xml:space="preserve">iner les causes </w:t>
      </w:r>
      <w:r>
        <w:rPr>
          <w:rFonts w:asciiTheme="majorBidi" w:hAnsiTheme="majorBidi" w:cstheme="majorBidi"/>
          <w:sz w:val="24"/>
          <w:szCs w:val="24"/>
        </w:rPr>
        <w:t xml:space="preserve">majeures </w:t>
      </w:r>
      <w:r w:rsidR="0000101D">
        <w:rPr>
          <w:rFonts w:asciiTheme="majorBidi" w:hAnsiTheme="majorBidi" w:cstheme="majorBidi"/>
          <w:sz w:val="24"/>
          <w:szCs w:val="24"/>
        </w:rPr>
        <w:t>d’accident</w:t>
      </w:r>
      <w:r>
        <w:rPr>
          <w:rFonts w:asciiTheme="majorBidi" w:hAnsiTheme="majorBidi" w:cstheme="majorBidi"/>
          <w:sz w:val="24"/>
          <w:szCs w:val="24"/>
        </w:rPr>
        <w:t xml:space="preserve"> et à</w:t>
      </w:r>
      <w:r w:rsidRPr="00B47D12">
        <w:rPr>
          <w:rFonts w:asciiTheme="majorBidi" w:hAnsiTheme="majorBidi" w:cstheme="majorBidi"/>
          <w:sz w:val="24"/>
          <w:szCs w:val="24"/>
        </w:rPr>
        <w:t xml:space="preserve"> mettre en place une protection   collective   </w:t>
      </w:r>
      <w:r w:rsidR="0000101D" w:rsidRPr="00B47D12">
        <w:rPr>
          <w:rFonts w:asciiTheme="majorBidi" w:hAnsiTheme="majorBidi" w:cstheme="majorBidi"/>
          <w:sz w:val="24"/>
          <w:szCs w:val="24"/>
        </w:rPr>
        <w:t>et /</w:t>
      </w:r>
      <w:r w:rsidRPr="00B47D12">
        <w:rPr>
          <w:rFonts w:asciiTheme="majorBidi" w:hAnsiTheme="majorBidi" w:cstheme="majorBidi"/>
          <w:sz w:val="24"/>
          <w:szCs w:val="24"/>
        </w:rPr>
        <w:t xml:space="preserve">  </w:t>
      </w:r>
      <w:r>
        <w:rPr>
          <w:rFonts w:asciiTheme="majorBidi" w:hAnsiTheme="majorBidi" w:cstheme="majorBidi"/>
          <w:sz w:val="24"/>
          <w:szCs w:val="24"/>
        </w:rPr>
        <w:t xml:space="preserve"> ou   individuelle   pour   dim</w:t>
      </w:r>
      <w:r w:rsidRPr="00B47D12">
        <w:rPr>
          <w:rFonts w:asciiTheme="majorBidi" w:hAnsiTheme="majorBidi" w:cstheme="majorBidi"/>
          <w:sz w:val="24"/>
          <w:szCs w:val="24"/>
        </w:rPr>
        <w:t xml:space="preserve">inuer   </w:t>
      </w:r>
      <w:r w:rsidR="0000101D" w:rsidRPr="00B47D12">
        <w:rPr>
          <w:rFonts w:asciiTheme="majorBidi" w:hAnsiTheme="majorBidi" w:cstheme="majorBidi"/>
          <w:sz w:val="24"/>
          <w:szCs w:val="24"/>
        </w:rPr>
        <w:t>les risques encourus</w:t>
      </w:r>
      <w:r w:rsidRPr="00B47D12">
        <w:rPr>
          <w:rFonts w:asciiTheme="majorBidi" w:hAnsiTheme="majorBidi" w:cstheme="majorBidi"/>
          <w:sz w:val="24"/>
          <w:szCs w:val="24"/>
        </w:rPr>
        <w:t xml:space="preserve">   par   les personnes.</w:t>
      </w:r>
      <w:r w:rsidR="0000101D">
        <w:rPr>
          <w:rFonts w:asciiTheme="majorBidi" w:hAnsiTheme="majorBidi" w:cstheme="majorBidi"/>
          <w:sz w:val="24"/>
          <w:szCs w:val="24"/>
        </w:rPr>
        <w:t xml:space="preserve"> Donner trois (03) exemples de mesures </w:t>
      </w:r>
      <w:r w:rsidR="0000101D" w:rsidRPr="0000101D">
        <w:rPr>
          <w:rFonts w:asciiTheme="majorBidi" w:hAnsiTheme="majorBidi" w:cstheme="majorBidi"/>
          <w:sz w:val="24"/>
          <w:szCs w:val="24"/>
        </w:rPr>
        <w:t>collective</w:t>
      </w:r>
      <w:r w:rsidR="0000101D">
        <w:rPr>
          <w:rFonts w:asciiTheme="majorBidi" w:hAnsiTheme="majorBidi" w:cstheme="majorBidi"/>
          <w:sz w:val="24"/>
          <w:szCs w:val="24"/>
        </w:rPr>
        <w:t>s</w:t>
      </w:r>
      <w:r w:rsidR="0000101D" w:rsidRPr="0000101D">
        <w:rPr>
          <w:rFonts w:asciiTheme="majorBidi" w:hAnsiTheme="majorBidi" w:cstheme="majorBidi"/>
          <w:sz w:val="24"/>
          <w:szCs w:val="24"/>
        </w:rPr>
        <w:t xml:space="preserve">   et /   ou   individuelle</w:t>
      </w:r>
      <w:r w:rsidR="0000101D">
        <w:rPr>
          <w:rFonts w:asciiTheme="majorBidi" w:hAnsiTheme="majorBidi" w:cstheme="majorBidi"/>
          <w:sz w:val="24"/>
          <w:szCs w:val="24"/>
        </w:rPr>
        <w:t xml:space="preserve">s qui permettent d’éviter la répétition des accidents liés aux machines. </w:t>
      </w:r>
      <w:r w:rsidR="0000101D" w:rsidRPr="0000101D">
        <w:rPr>
          <w:rFonts w:asciiTheme="majorBidi" w:hAnsiTheme="majorBidi" w:cstheme="majorBidi"/>
          <w:sz w:val="24"/>
          <w:szCs w:val="24"/>
        </w:rPr>
        <w:t xml:space="preserve">   </w:t>
      </w:r>
    </w:p>
    <w:p w:rsidR="00B8127E" w:rsidRPr="00DE5982" w:rsidRDefault="00B8127E" w:rsidP="00DE5982">
      <w:pPr>
        <w:jc w:val="both"/>
        <w:rPr>
          <w:rFonts w:asciiTheme="majorBidi" w:hAnsiTheme="majorBidi" w:cstheme="majorBidi"/>
          <w:b/>
          <w:bCs/>
          <w:sz w:val="28"/>
          <w:szCs w:val="28"/>
        </w:rPr>
      </w:pPr>
      <w:r w:rsidRPr="00DE5982">
        <w:rPr>
          <w:rFonts w:asciiTheme="majorBidi" w:hAnsiTheme="majorBidi" w:cstheme="majorBidi"/>
          <w:b/>
          <w:bCs/>
          <w:sz w:val="28"/>
          <w:szCs w:val="28"/>
        </w:rPr>
        <w:t>Situation professionnelle :</w:t>
      </w:r>
    </w:p>
    <w:p w:rsidR="00B8127E" w:rsidRPr="00DE5982" w:rsidRDefault="00B8127E" w:rsidP="001823AB">
      <w:pPr>
        <w:jc w:val="both"/>
        <w:rPr>
          <w:rFonts w:asciiTheme="majorBidi" w:hAnsiTheme="majorBidi" w:cstheme="majorBidi"/>
          <w:sz w:val="24"/>
          <w:szCs w:val="24"/>
        </w:rPr>
      </w:pPr>
      <w:r w:rsidRPr="00DE5982">
        <w:rPr>
          <w:rFonts w:asciiTheme="majorBidi" w:hAnsiTheme="majorBidi" w:cstheme="majorBidi"/>
          <w:sz w:val="24"/>
          <w:szCs w:val="24"/>
        </w:rPr>
        <w:t>Monsieur X est un ouvrier qualifié dans une entreprise de chaudronnerie de 55 salariés.</w:t>
      </w:r>
    </w:p>
    <w:p w:rsidR="00B8127E" w:rsidRPr="00DE5982" w:rsidRDefault="00B8127E" w:rsidP="001823AB">
      <w:pPr>
        <w:jc w:val="both"/>
        <w:rPr>
          <w:rFonts w:asciiTheme="majorBidi" w:hAnsiTheme="majorBidi" w:cstheme="majorBidi"/>
          <w:sz w:val="24"/>
          <w:szCs w:val="24"/>
        </w:rPr>
      </w:pPr>
      <w:r w:rsidRPr="00DE5982">
        <w:rPr>
          <w:rFonts w:asciiTheme="majorBidi" w:hAnsiTheme="majorBidi" w:cstheme="majorBidi"/>
          <w:sz w:val="24"/>
          <w:szCs w:val="24"/>
        </w:rPr>
        <w:t xml:space="preserve">Il doit fabriquer un support métallique en assemblant et soudant les différents éléments. Suivant les consignes de son chef d’atelier, il doit finir la pièce dans la journée pour que le client puisse </w:t>
      </w:r>
      <w:r w:rsidR="00DE5982" w:rsidRPr="00DE5982">
        <w:rPr>
          <w:rFonts w:asciiTheme="majorBidi" w:hAnsiTheme="majorBidi" w:cstheme="majorBidi"/>
          <w:sz w:val="24"/>
          <w:szCs w:val="24"/>
        </w:rPr>
        <w:t>être</w:t>
      </w:r>
      <w:r w:rsidRPr="00DE5982">
        <w:rPr>
          <w:rFonts w:asciiTheme="majorBidi" w:hAnsiTheme="majorBidi" w:cstheme="majorBidi"/>
          <w:sz w:val="24"/>
          <w:szCs w:val="24"/>
        </w:rPr>
        <w:t xml:space="preserve"> livré le lendemain.</w:t>
      </w:r>
    </w:p>
    <w:p w:rsidR="00DE5982" w:rsidRDefault="00B8127E" w:rsidP="001823AB">
      <w:pPr>
        <w:jc w:val="both"/>
        <w:rPr>
          <w:rFonts w:asciiTheme="majorBidi" w:hAnsiTheme="majorBidi" w:cstheme="majorBidi"/>
          <w:sz w:val="24"/>
          <w:szCs w:val="24"/>
        </w:rPr>
      </w:pPr>
      <w:r w:rsidRPr="00DE5982">
        <w:rPr>
          <w:rFonts w:asciiTheme="majorBidi" w:hAnsiTheme="majorBidi" w:cstheme="majorBidi"/>
          <w:sz w:val="24"/>
          <w:szCs w:val="24"/>
        </w:rPr>
        <w:t>La fin de la journée approche, il doit encore effectuer des finitions de meulage et des soudures. Les équipements ob</w:t>
      </w:r>
      <w:r w:rsidR="001629A9">
        <w:rPr>
          <w:rFonts w:asciiTheme="majorBidi" w:hAnsiTheme="majorBidi" w:cstheme="majorBidi"/>
          <w:sz w:val="24"/>
          <w:szCs w:val="24"/>
        </w:rPr>
        <w:t>ligatoires pour effectuer ces tâ</w:t>
      </w:r>
      <w:r w:rsidRPr="00DE5982">
        <w:rPr>
          <w:rFonts w:asciiTheme="majorBidi" w:hAnsiTheme="majorBidi" w:cstheme="majorBidi"/>
          <w:sz w:val="24"/>
          <w:szCs w:val="24"/>
        </w:rPr>
        <w:t xml:space="preserve">ches de travail comportent notamment des lunettes de protection et des gants. Monsieur X s’équipe </w:t>
      </w:r>
      <w:r w:rsidR="00DE5982" w:rsidRPr="00DE5982">
        <w:rPr>
          <w:rFonts w:asciiTheme="majorBidi" w:hAnsiTheme="majorBidi" w:cstheme="majorBidi"/>
          <w:sz w:val="24"/>
          <w:szCs w:val="24"/>
        </w:rPr>
        <w:t>correctement</w:t>
      </w:r>
      <w:r w:rsidRPr="00DE5982">
        <w:rPr>
          <w:rFonts w:asciiTheme="majorBidi" w:hAnsiTheme="majorBidi" w:cstheme="majorBidi"/>
          <w:sz w:val="24"/>
          <w:szCs w:val="24"/>
        </w:rPr>
        <w:t xml:space="preserve"> et commence à </w:t>
      </w:r>
      <w:r w:rsidR="00DE5982" w:rsidRPr="00DE5982">
        <w:rPr>
          <w:rFonts w:asciiTheme="majorBidi" w:hAnsiTheme="majorBidi" w:cstheme="majorBidi"/>
          <w:sz w:val="24"/>
          <w:szCs w:val="24"/>
        </w:rPr>
        <w:t>meuler la pièce.</w:t>
      </w:r>
    </w:p>
    <w:p w:rsidR="00B8127E" w:rsidRDefault="00DE5982" w:rsidP="001823AB">
      <w:pPr>
        <w:jc w:val="both"/>
        <w:rPr>
          <w:rFonts w:asciiTheme="majorBidi" w:hAnsiTheme="majorBidi" w:cstheme="majorBidi"/>
          <w:sz w:val="24"/>
          <w:szCs w:val="24"/>
        </w:rPr>
      </w:pPr>
      <w:r>
        <w:rPr>
          <w:rFonts w:asciiTheme="majorBidi" w:hAnsiTheme="majorBidi" w:cstheme="majorBidi"/>
          <w:sz w:val="24"/>
          <w:szCs w:val="24"/>
        </w:rPr>
        <w:t>La température de l’atelier est très élevée et rapidement monsieur X est gêné par la buée générée dans ses lunettes par la transpiration.</w:t>
      </w:r>
    </w:p>
    <w:p w:rsidR="00DE5982" w:rsidRDefault="00DE5982" w:rsidP="001823AB">
      <w:pPr>
        <w:jc w:val="both"/>
        <w:rPr>
          <w:rFonts w:asciiTheme="majorBidi" w:hAnsiTheme="majorBidi" w:cstheme="majorBidi"/>
          <w:sz w:val="24"/>
          <w:szCs w:val="24"/>
        </w:rPr>
      </w:pPr>
      <w:r>
        <w:rPr>
          <w:rFonts w:asciiTheme="majorBidi" w:hAnsiTheme="majorBidi" w:cstheme="majorBidi"/>
          <w:sz w:val="24"/>
          <w:szCs w:val="24"/>
        </w:rPr>
        <w:t>Monsieur X arrête le meulage pour essuyer ses lunettes. Pour cela, il enlève ses gants, essuie ses lunettes et en profite pour se désaltérer.</w:t>
      </w:r>
    </w:p>
    <w:p w:rsidR="00FD6D95" w:rsidRDefault="00DE5982" w:rsidP="001823AB">
      <w:pPr>
        <w:jc w:val="both"/>
        <w:rPr>
          <w:rFonts w:asciiTheme="majorBidi" w:hAnsiTheme="majorBidi" w:cstheme="majorBidi"/>
          <w:sz w:val="24"/>
          <w:szCs w:val="24"/>
        </w:rPr>
      </w:pPr>
      <w:r>
        <w:rPr>
          <w:rFonts w:asciiTheme="majorBidi" w:hAnsiTheme="majorBidi" w:cstheme="majorBidi"/>
          <w:sz w:val="24"/>
          <w:szCs w:val="24"/>
        </w:rPr>
        <w:t>Lorsqu’il reprend son travail, il remet ses gants et s’aperçoit qu’il a oublié de remettre ses lunettes de protection. Il ne veut pas perdre de temps. Voyant que l’heure de fin de journée est bientôt là, il se dépêche de finir son travail, il décide de terminer le meulage sans lunettes.</w:t>
      </w:r>
      <w:r w:rsidR="00C95552">
        <w:rPr>
          <w:rFonts w:asciiTheme="majorBidi" w:hAnsiTheme="majorBidi" w:cstheme="majorBidi"/>
          <w:sz w:val="24"/>
          <w:szCs w:val="24"/>
        </w:rPr>
        <w:t xml:space="preserve"> Il y </w:t>
      </w:r>
      <w:r w:rsidR="00C95552">
        <w:rPr>
          <w:rFonts w:asciiTheme="majorBidi" w:hAnsiTheme="majorBidi" w:cstheme="majorBidi"/>
          <w:sz w:val="24"/>
          <w:szCs w:val="24"/>
        </w:rPr>
        <w:lastRenderedPageBreak/>
        <w:t xml:space="preserve">a des projections, monsieur X reçoit plusieurs éclats de métal qui le touchent à l’œil </w:t>
      </w:r>
      <w:r w:rsidR="00D879A2">
        <w:rPr>
          <w:rFonts w:asciiTheme="majorBidi" w:hAnsiTheme="majorBidi" w:cstheme="majorBidi"/>
          <w:sz w:val="24"/>
          <w:szCs w:val="24"/>
        </w:rPr>
        <w:t>droit et qui provoquent immédiatement une douleur vive et saignement à l’œil.</w:t>
      </w:r>
    </w:p>
    <w:p w:rsidR="00DE5982" w:rsidRPr="004C68EB" w:rsidRDefault="00FD6D95" w:rsidP="00FD6D95">
      <w:pPr>
        <w:rPr>
          <w:rFonts w:asciiTheme="majorBidi" w:hAnsiTheme="majorBidi" w:cstheme="majorBidi"/>
          <w:b/>
          <w:bCs/>
          <w:i/>
          <w:iCs/>
          <w:sz w:val="24"/>
          <w:szCs w:val="24"/>
        </w:rPr>
      </w:pPr>
      <w:r w:rsidRPr="004C68EB">
        <w:rPr>
          <w:rFonts w:asciiTheme="majorBidi" w:hAnsiTheme="majorBidi" w:cstheme="majorBidi"/>
          <w:b/>
          <w:bCs/>
          <w:i/>
          <w:iCs/>
          <w:sz w:val="24"/>
          <w:szCs w:val="24"/>
        </w:rPr>
        <w:t>Questions :</w:t>
      </w:r>
    </w:p>
    <w:p w:rsidR="00FD6D95" w:rsidRDefault="00FD6D95" w:rsidP="00FD6D95">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Relever le fait ultime de l’accident de monsieur X.</w:t>
      </w:r>
    </w:p>
    <w:p w:rsidR="00FD6D95" w:rsidRDefault="00FD6D95" w:rsidP="00FD6D95">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Compléter la liste en notant</w:t>
      </w:r>
      <w:r w:rsidR="009A72BF">
        <w:rPr>
          <w:rFonts w:asciiTheme="majorBidi" w:hAnsiTheme="majorBidi" w:cstheme="majorBidi"/>
          <w:sz w:val="24"/>
          <w:szCs w:val="24"/>
        </w:rPr>
        <w:t xml:space="preserve"> six</w:t>
      </w:r>
      <w:r>
        <w:rPr>
          <w:rFonts w:asciiTheme="majorBidi" w:hAnsiTheme="majorBidi" w:cstheme="majorBidi"/>
          <w:sz w:val="24"/>
          <w:szCs w:val="24"/>
        </w:rPr>
        <w:t xml:space="preserve"> </w:t>
      </w:r>
      <w:r w:rsidR="009A72BF">
        <w:rPr>
          <w:rFonts w:asciiTheme="majorBidi" w:hAnsiTheme="majorBidi" w:cstheme="majorBidi"/>
          <w:sz w:val="24"/>
          <w:szCs w:val="24"/>
        </w:rPr>
        <w:t>(</w:t>
      </w:r>
      <w:r>
        <w:rPr>
          <w:rFonts w:asciiTheme="majorBidi" w:hAnsiTheme="majorBidi" w:cstheme="majorBidi"/>
          <w:sz w:val="24"/>
          <w:szCs w:val="24"/>
        </w:rPr>
        <w:t>06</w:t>
      </w:r>
      <w:r w:rsidR="009A72BF">
        <w:rPr>
          <w:rFonts w:asciiTheme="majorBidi" w:hAnsiTheme="majorBidi" w:cstheme="majorBidi"/>
          <w:sz w:val="24"/>
          <w:szCs w:val="24"/>
        </w:rPr>
        <w:t>)</w:t>
      </w:r>
      <w:r>
        <w:rPr>
          <w:rFonts w:asciiTheme="majorBidi" w:hAnsiTheme="majorBidi" w:cstheme="majorBidi"/>
          <w:sz w:val="24"/>
          <w:szCs w:val="24"/>
        </w:rPr>
        <w:t xml:space="preserve"> autres faits qui semblent avoir entrainé l’accident du travail de monsieur X</w:t>
      </w:r>
    </w:p>
    <w:p w:rsidR="00FD6D95" w:rsidRDefault="00BA3B7B" w:rsidP="00BA3B7B">
      <w:pPr>
        <w:pStyle w:val="Paragraphedeliste"/>
        <w:rPr>
          <w:rFonts w:asciiTheme="majorBidi" w:hAnsiTheme="majorBidi" w:cstheme="majorBidi"/>
          <w:sz w:val="24"/>
          <w:szCs w:val="24"/>
        </w:rPr>
      </w:pPr>
      <w:r>
        <w:rPr>
          <w:rFonts w:asciiTheme="majorBidi" w:hAnsiTheme="majorBidi" w:cstheme="majorBidi"/>
          <w:sz w:val="24"/>
          <w:szCs w:val="24"/>
        </w:rPr>
        <w:t>Monsieur X reçoit des éclats dans l’œil droit</w:t>
      </w:r>
    </w:p>
    <w:p w:rsidR="00BA3B7B" w:rsidRDefault="00BA3B7B" w:rsidP="00BA3B7B">
      <w:pPr>
        <w:pStyle w:val="Paragraphedeliste"/>
        <w:rPr>
          <w:rFonts w:asciiTheme="majorBidi" w:hAnsiTheme="majorBidi" w:cstheme="majorBidi"/>
          <w:sz w:val="24"/>
          <w:szCs w:val="24"/>
        </w:rPr>
      </w:pPr>
      <w:r>
        <w:rPr>
          <w:rFonts w:asciiTheme="majorBidi" w:hAnsiTheme="majorBidi" w:cstheme="majorBidi"/>
          <w:sz w:val="24"/>
          <w:szCs w:val="24"/>
        </w:rPr>
        <w:t>Il meule</w:t>
      </w:r>
    </w:p>
    <w:p w:rsidR="00BA3B7B" w:rsidRDefault="00BA3B7B" w:rsidP="00BA3B7B">
      <w:pPr>
        <w:pStyle w:val="Paragraphedeliste"/>
        <w:rPr>
          <w:rFonts w:asciiTheme="majorBidi" w:hAnsiTheme="majorBidi" w:cstheme="majorBidi"/>
          <w:sz w:val="24"/>
          <w:szCs w:val="24"/>
        </w:rPr>
      </w:pPr>
      <w:r>
        <w:rPr>
          <w:rFonts w:asciiTheme="majorBidi" w:hAnsiTheme="majorBidi" w:cstheme="majorBidi"/>
          <w:sz w:val="24"/>
          <w:szCs w:val="24"/>
        </w:rPr>
        <w:t>Il a oublié de remettre ses lunettes</w:t>
      </w:r>
    </w:p>
    <w:p w:rsidR="00BA3B7B" w:rsidRDefault="00BA3B7B" w:rsidP="00BA3B7B">
      <w:pPr>
        <w:pStyle w:val="Paragraphedeliste"/>
        <w:rPr>
          <w:rFonts w:asciiTheme="majorBidi" w:hAnsiTheme="majorBidi" w:cstheme="majorBidi"/>
          <w:sz w:val="24"/>
          <w:szCs w:val="24"/>
        </w:rPr>
      </w:pPr>
      <w:r>
        <w:rPr>
          <w:rFonts w:asciiTheme="majorBidi" w:hAnsiTheme="majorBidi" w:cstheme="majorBidi"/>
          <w:sz w:val="24"/>
          <w:szCs w:val="24"/>
        </w:rPr>
        <w:t>La température dans l’atelier est élevée</w:t>
      </w:r>
    </w:p>
    <w:p w:rsidR="00BA3B7B" w:rsidRDefault="00BA3B7B" w:rsidP="00BA3B7B">
      <w:pPr>
        <w:pStyle w:val="Paragraphedeliste"/>
        <w:rPr>
          <w:rFonts w:asciiTheme="majorBidi" w:hAnsiTheme="majorBidi" w:cstheme="majorBidi"/>
          <w:sz w:val="24"/>
          <w:szCs w:val="24"/>
        </w:rPr>
      </w:pPr>
      <w:r>
        <w:rPr>
          <w:rFonts w:asciiTheme="majorBidi" w:hAnsiTheme="majorBidi" w:cstheme="majorBidi"/>
          <w:sz w:val="24"/>
          <w:szCs w:val="24"/>
        </w:rPr>
        <w:t>Il a enlevé ses lunettes de protection</w:t>
      </w:r>
    </w:p>
    <w:p w:rsidR="00BA3B7B" w:rsidRDefault="00BA3B7B" w:rsidP="00BA3B7B">
      <w:pPr>
        <w:pStyle w:val="Paragraphedeliste"/>
        <w:rPr>
          <w:rFonts w:asciiTheme="majorBidi" w:hAnsiTheme="majorBidi" w:cstheme="majorBidi"/>
          <w:sz w:val="24"/>
          <w:szCs w:val="24"/>
        </w:rPr>
      </w:pPr>
      <w:r>
        <w:rPr>
          <w:rFonts w:asciiTheme="majorBidi" w:hAnsiTheme="majorBidi" w:cstheme="majorBidi"/>
          <w:sz w:val="24"/>
          <w:szCs w:val="24"/>
        </w:rPr>
        <w:t>Il doit finir la pièce en fin de journée</w:t>
      </w:r>
    </w:p>
    <w:p w:rsidR="008E574A" w:rsidRDefault="008E574A" w:rsidP="008E574A">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Construire l’arbre des causes de l’accident</w:t>
      </w:r>
    </w:p>
    <w:p w:rsidR="008C288B" w:rsidRDefault="008C288B" w:rsidP="008E574A">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Classer dans le tableau</w:t>
      </w:r>
      <w:r w:rsidR="00AD71AD">
        <w:rPr>
          <w:rFonts w:asciiTheme="majorBidi" w:hAnsiTheme="majorBidi" w:cstheme="majorBidi"/>
          <w:sz w:val="24"/>
          <w:szCs w:val="24"/>
        </w:rPr>
        <w:t>, les mesures de prévention à mettre en œuvre suite à l’accident de monsieur X :</w:t>
      </w:r>
    </w:p>
    <w:p w:rsidR="001629A9" w:rsidRDefault="001629A9" w:rsidP="001629A9">
      <w:pPr>
        <w:pStyle w:val="Paragraphedeliste"/>
        <w:rPr>
          <w:rFonts w:asciiTheme="majorBidi" w:hAnsiTheme="majorBidi" w:cstheme="majorBidi"/>
          <w:sz w:val="24"/>
          <w:szCs w:val="24"/>
        </w:rPr>
      </w:pPr>
    </w:p>
    <w:tbl>
      <w:tblPr>
        <w:tblStyle w:val="Grilledutableau"/>
        <w:tblW w:w="0" w:type="auto"/>
        <w:tblInd w:w="720" w:type="dxa"/>
        <w:tblLook w:val="04A0" w:firstRow="1" w:lastRow="0" w:firstColumn="1" w:lastColumn="0" w:noHBand="0" w:noVBand="1"/>
      </w:tblPr>
      <w:tblGrid>
        <w:gridCol w:w="4226"/>
        <w:gridCol w:w="4116"/>
      </w:tblGrid>
      <w:tr w:rsidR="00AD71AD" w:rsidTr="009A72BF">
        <w:trPr>
          <w:trHeight w:val="486"/>
        </w:trPr>
        <w:tc>
          <w:tcPr>
            <w:tcW w:w="4531" w:type="dxa"/>
          </w:tcPr>
          <w:p w:rsidR="00AD71AD" w:rsidRDefault="00AD71AD" w:rsidP="00AD71AD">
            <w:pPr>
              <w:pStyle w:val="Paragraphedeliste"/>
              <w:ind w:left="0"/>
              <w:rPr>
                <w:rFonts w:asciiTheme="majorBidi" w:hAnsiTheme="majorBidi" w:cstheme="majorBidi"/>
                <w:sz w:val="24"/>
                <w:szCs w:val="24"/>
              </w:rPr>
            </w:pPr>
            <w:r>
              <w:rPr>
                <w:rFonts w:asciiTheme="majorBidi" w:hAnsiTheme="majorBidi" w:cstheme="majorBidi"/>
                <w:sz w:val="24"/>
                <w:szCs w:val="24"/>
              </w:rPr>
              <w:t>Protection collective ou individuelle</w:t>
            </w:r>
          </w:p>
        </w:tc>
        <w:tc>
          <w:tcPr>
            <w:tcW w:w="4531" w:type="dxa"/>
          </w:tcPr>
          <w:p w:rsidR="00AD71AD" w:rsidRDefault="00AD71AD" w:rsidP="00AD71AD">
            <w:pPr>
              <w:pStyle w:val="Paragraphedeliste"/>
              <w:ind w:left="0"/>
              <w:rPr>
                <w:rFonts w:asciiTheme="majorBidi" w:hAnsiTheme="majorBidi" w:cstheme="majorBidi"/>
                <w:sz w:val="24"/>
                <w:szCs w:val="24"/>
              </w:rPr>
            </w:pPr>
          </w:p>
        </w:tc>
      </w:tr>
      <w:tr w:rsidR="00AD71AD" w:rsidTr="009A72BF">
        <w:trPr>
          <w:trHeight w:val="550"/>
        </w:trPr>
        <w:tc>
          <w:tcPr>
            <w:tcW w:w="4531" w:type="dxa"/>
          </w:tcPr>
          <w:p w:rsidR="00AD71AD" w:rsidRDefault="001629A9" w:rsidP="00AD71AD">
            <w:pPr>
              <w:pStyle w:val="Paragraphedeliste"/>
              <w:ind w:left="0"/>
              <w:rPr>
                <w:rFonts w:asciiTheme="majorBidi" w:hAnsiTheme="majorBidi" w:cstheme="majorBidi"/>
                <w:sz w:val="24"/>
                <w:szCs w:val="24"/>
              </w:rPr>
            </w:pPr>
            <w:r>
              <w:rPr>
                <w:rFonts w:asciiTheme="majorBidi" w:hAnsiTheme="majorBidi" w:cstheme="majorBidi"/>
                <w:sz w:val="24"/>
                <w:szCs w:val="24"/>
              </w:rPr>
              <w:t xml:space="preserve">Formation, </w:t>
            </w:r>
            <w:r w:rsidR="00AD71AD">
              <w:rPr>
                <w:rFonts w:asciiTheme="majorBidi" w:hAnsiTheme="majorBidi" w:cstheme="majorBidi"/>
                <w:sz w:val="24"/>
                <w:szCs w:val="24"/>
              </w:rPr>
              <w:t>information</w:t>
            </w:r>
          </w:p>
        </w:tc>
        <w:tc>
          <w:tcPr>
            <w:tcW w:w="4531" w:type="dxa"/>
          </w:tcPr>
          <w:p w:rsidR="00AD71AD" w:rsidRDefault="00AD71AD" w:rsidP="00AD71AD">
            <w:pPr>
              <w:pStyle w:val="Paragraphedeliste"/>
              <w:ind w:left="0"/>
              <w:rPr>
                <w:rFonts w:asciiTheme="majorBidi" w:hAnsiTheme="majorBidi" w:cstheme="majorBidi"/>
                <w:sz w:val="24"/>
                <w:szCs w:val="24"/>
              </w:rPr>
            </w:pPr>
          </w:p>
        </w:tc>
      </w:tr>
    </w:tbl>
    <w:p w:rsidR="00AD71AD" w:rsidRDefault="00AD71AD" w:rsidP="00AD71AD">
      <w:pPr>
        <w:pStyle w:val="Paragraphedeliste"/>
        <w:rPr>
          <w:rFonts w:asciiTheme="majorBidi" w:hAnsiTheme="majorBidi" w:cstheme="majorBidi"/>
          <w:sz w:val="24"/>
          <w:szCs w:val="24"/>
        </w:rPr>
      </w:pPr>
    </w:p>
    <w:p w:rsidR="00E12240" w:rsidRDefault="00E12240" w:rsidP="00AD71AD">
      <w:pPr>
        <w:pStyle w:val="Paragraphedeliste"/>
        <w:rPr>
          <w:rFonts w:asciiTheme="majorBidi" w:hAnsiTheme="majorBidi" w:cstheme="majorBidi"/>
          <w:sz w:val="24"/>
          <w:szCs w:val="24"/>
        </w:rPr>
      </w:pPr>
    </w:p>
    <w:p w:rsidR="00E12240" w:rsidRDefault="00E12240" w:rsidP="00AD71AD">
      <w:pPr>
        <w:pStyle w:val="Paragraphedeliste"/>
        <w:rPr>
          <w:rFonts w:asciiTheme="majorBidi" w:hAnsiTheme="majorBidi" w:cstheme="majorBidi"/>
          <w:sz w:val="24"/>
          <w:szCs w:val="24"/>
        </w:rPr>
      </w:pPr>
    </w:p>
    <w:p w:rsidR="00E12240" w:rsidRDefault="00E12240" w:rsidP="00AD71AD">
      <w:pPr>
        <w:pStyle w:val="Paragraphedeliste"/>
        <w:rPr>
          <w:rFonts w:asciiTheme="majorBidi" w:hAnsiTheme="majorBidi" w:cstheme="majorBidi"/>
          <w:sz w:val="24"/>
          <w:szCs w:val="24"/>
        </w:rPr>
      </w:pPr>
    </w:p>
    <w:p w:rsidR="00E12240" w:rsidRDefault="008E16FE" w:rsidP="00AD71AD">
      <w:pPr>
        <w:pStyle w:val="Paragraphedeliste"/>
        <w:rPr>
          <w:rFonts w:asciiTheme="majorBidi" w:hAnsiTheme="majorBidi" w:cstheme="majorBidi"/>
          <w:sz w:val="24"/>
          <w:szCs w:val="24"/>
        </w:rPr>
      </w:pPr>
      <w:r>
        <w:rPr>
          <w:rFonts w:asciiTheme="majorBidi" w:hAnsiTheme="majorBidi" w:cstheme="majorBidi"/>
          <w:noProof/>
          <w:sz w:val="24"/>
          <w:szCs w:val="24"/>
          <w:lang w:eastAsia="fr-FR"/>
        </w:rPr>
        <mc:AlternateContent>
          <mc:Choice Requires="wps">
            <w:drawing>
              <wp:anchor distT="0" distB="0" distL="114300" distR="114300" simplePos="0" relativeHeight="251659264" behindDoc="0" locked="0" layoutInCell="1" allowOverlap="1" wp14:anchorId="05806411" wp14:editId="298B8DF5">
                <wp:simplePos x="0" y="0"/>
                <wp:positionH relativeFrom="margin">
                  <wp:align>center</wp:align>
                </wp:positionH>
                <wp:positionV relativeFrom="paragraph">
                  <wp:posOffset>9525</wp:posOffset>
                </wp:positionV>
                <wp:extent cx="1562100" cy="419100"/>
                <wp:effectExtent l="0" t="0" r="19050" b="19050"/>
                <wp:wrapNone/>
                <wp:docPr id="3" name="Rectangle à coins arrondis 3"/>
                <wp:cNvGraphicFramePr/>
                <a:graphic xmlns:a="http://schemas.openxmlformats.org/drawingml/2006/main">
                  <a:graphicData uri="http://schemas.microsoft.com/office/word/2010/wordprocessingShape">
                    <wps:wsp>
                      <wps:cNvSpPr/>
                      <wps:spPr>
                        <a:xfrm>
                          <a:off x="0" y="0"/>
                          <a:ext cx="1562100" cy="4191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D5AB6" w:rsidRPr="008E16FE" w:rsidRDefault="007D5AB6" w:rsidP="008E16FE">
                            <w:pPr>
                              <w:jc w:val="center"/>
                              <w:rPr>
                                <w:rFonts w:asciiTheme="majorBidi" w:hAnsiTheme="majorBidi" w:cstheme="majorBidi"/>
                                <w:b/>
                                <w:bCs/>
                                <w:sz w:val="24"/>
                                <w:szCs w:val="24"/>
                              </w:rPr>
                            </w:pPr>
                            <w:r w:rsidRPr="008E16FE">
                              <w:rPr>
                                <w:rFonts w:asciiTheme="majorBidi" w:hAnsiTheme="majorBidi" w:cstheme="majorBidi"/>
                                <w:b/>
                                <w:bCs/>
                                <w:sz w:val="24"/>
                                <w:szCs w:val="24"/>
                              </w:rPr>
                              <w:t>Bon courage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806411" id="Rectangle à coins arrondis 3" o:spid="_x0000_s1026" style="position:absolute;left:0;text-align:left;margin-left:0;margin-top:.75pt;width:123pt;height:3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" fillcolor="white [3201]" strokecolor="#70ad47 [3209]" strokeweight="1pt">
                <v:stroke joinstyle="miter"/>
                <v:textbox>
                  <w:txbxContent>
                    <w:p w:rsidR="007D5AB6" w:rsidRPr="008E16FE" w:rsidRDefault="007D5AB6" w:rsidP="008E16FE">
                      <w:pPr>
                        <w:jc w:val="center"/>
                        <w:rPr>
                          <w:rFonts w:asciiTheme="majorBidi" w:hAnsiTheme="majorBidi" w:cstheme="majorBidi"/>
                          <w:b/>
                          <w:bCs/>
                          <w:sz w:val="24"/>
                          <w:szCs w:val="24"/>
                        </w:rPr>
                      </w:pPr>
                      <w:r w:rsidRPr="008E16FE">
                        <w:rPr>
                          <w:rFonts w:asciiTheme="majorBidi" w:hAnsiTheme="majorBidi" w:cstheme="majorBidi"/>
                          <w:b/>
                          <w:bCs/>
                          <w:sz w:val="24"/>
                          <w:szCs w:val="24"/>
                        </w:rPr>
                        <w:t>Bon courage</w:t>
                      </w:r>
                    </w:p>
                  </w:txbxContent>
                </v:textbox>
                <w10:wrap anchorx="margin"/>
              </v:roundrect>
            </w:pict>
          </mc:Fallback>
        </mc:AlternateContent>
      </w:r>
    </w:p>
    <w:p w:rsidR="00E12240" w:rsidRDefault="00E12240" w:rsidP="00AD71AD">
      <w:pPr>
        <w:pStyle w:val="Paragraphedeliste"/>
        <w:rPr>
          <w:rFonts w:asciiTheme="majorBidi" w:hAnsiTheme="majorBidi" w:cstheme="majorBidi"/>
          <w:sz w:val="24"/>
          <w:szCs w:val="24"/>
        </w:rPr>
      </w:pPr>
    </w:p>
    <w:p w:rsidR="00E12240" w:rsidRDefault="00E12240" w:rsidP="00AD71AD">
      <w:pPr>
        <w:pStyle w:val="Paragraphedeliste"/>
        <w:rPr>
          <w:rFonts w:asciiTheme="majorBidi" w:hAnsiTheme="majorBidi" w:cstheme="majorBidi"/>
          <w:sz w:val="24"/>
          <w:szCs w:val="24"/>
        </w:rPr>
      </w:pPr>
    </w:p>
    <w:p w:rsidR="00E12240" w:rsidRDefault="00E12240" w:rsidP="00AD71AD">
      <w:pPr>
        <w:pStyle w:val="Paragraphedeliste"/>
        <w:rPr>
          <w:rFonts w:asciiTheme="majorBidi" w:hAnsiTheme="majorBidi" w:cstheme="majorBidi"/>
          <w:sz w:val="24"/>
          <w:szCs w:val="24"/>
        </w:rPr>
      </w:pPr>
    </w:p>
    <w:p w:rsidR="00E12240" w:rsidRDefault="00E12240" w:rsidP="00AD71AD">
      <w:pPr>
        <w:pStyle w:val="Paragraphedeliste"/>
        <w:rPr>
          <w:rFonts w:asciiTheme="majorBidi" w:hAnsiTheme="majorBidi" w:cstheme="majorBidi"/>
          <w:sz w:val="24"/>
          <w:szCs w:val="24"/>
        </w:rPr>
      </w:pPr>
    </w:p>
    <w:p w:rsidR="00E12240" w:rsidRPr="00FD6D95" w:rsidRDefault="00E12240" w:rsidP="00AD71AD">
      <w:pPr>
        <w:pStyle w:val="Paragraphedeliste"/>
        <w:rPr>
          <w:rFonts w:asciiTheme="majorBidi" w:hAnsiTheme="majorBidi" w:cstheme="majorBidi"/>
          <w:sz w:val="24"/>
          <w:szCs w:val="24"/>
        </w:rPr>
      </w:pPr>
    </w:p>
    <w:sectPr w:rsidR="00E12240" w:rsidRPr="00FD6D9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1E7" w:rsidRDefault="000C31E7" w:rsidP="004F1828">
      <w:pPr>
        <w:spacing w:after="0" w:line="240" w:lineRule="auto"/>
      </w:pPr>
      <w:r>
        <w:separator/>
      </w:r>
    </w:p>
  </w:endnote>
  <w:endnote w:type="continuationSeparator" w:id="0">
    <w:p w:rsidR="000C31E7" w:rsidRDefault="000C31E7" w:rsidP="004F1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89474"/>
      <w:docPartObj>
        <w:docPartGallery w:val="Page Numbers (Bottom of Page)"/>
        <w:docPartUnique/>
      </w:docPartObj>
    </w:sdtPr>
    <w:sdtContent>
      <w:sdt>
        <w:sdtPr>
          <w:id w:val="1728636285"/>
          <w:docPartObj>
            <w:docPartGallery w:val="Page Numbers (Top of Page)"/>
            <w:docPartUnique/>
          </w:docPartObj>
        </w:sdtPr>
        <w:sdtContent>
          <w:p w:rsidR="007D5AB6" w:rsidRDefault="007D5AB6">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98539F">
              <w:rPr>
                <w:b/>
                <w:bCs/>
                <w:noProof/>
                <w:sz w:val="24"/>
                <w:szCs w:val="24"/>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98539F">
              <w:rPr>
                <w:b/>
                <w:bCs/>
                <w:noProof/>
                <w:sz w:val="24"/>
                <w:szCs w:val="24"/>
              </w:rPr>
              <w:t>2</w:t>
            </w:r>
            <w:r>
              <w:rPr>
                <w:b/>
                <w:bCs/>
                <w:sz w:val="24"/>
                <w:szCs w:val="24"/>
              </w:rPr>
              <w:fldChar w:fldCharType="end"/>
            </w:r>
          </w:p>
        </w:sdtContent>
      </w:sdt>
    </w:sdtContent>
  </w:sdt>
  <w:p w:rsidR="007D5AB6" w:rsidRDefault="007D5AB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1E7" w:rsidRDefault="000C31E7" w:rsidP="004F1828">
      <w:pPr>
        <w:spacing w:after="0" w:line="240" w:lineRule="auto"/>
      </w:pPr>
      <w:r>
        <w:separator/>
      </w:r>
    </w:p>
  </w:footnote>
  <w:footnote w:type="continuationSeparator" w:id="0">
    <w:p w:rsidR="000C31E7" w:rsidRDefault="000C31E7" w:rsidP="004F18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C54BA8"/>
    <w:multiLevelType w:val="hybridMultilevel"/>
    <w:tmpl w:val="DDE076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6385396"/>
    <w:multiLevelType w:val="hybridMultilevel"/>
    <w:tmpl w:val="44B2BC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7F12CBB"/>
    <w:multiLevelType w:val="hybridMultilevel"/>
    <w:tmpl w:val="8B34B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5DF"/>
    <w:rsid w:val="0000101D"/>
    <w:rsid w:val="000C31E7"/>
    <w:rsid w:val="0012307C"/>
    <w:rsid w:val="00155936"/>
    <w:rsid w:val="001629A9"/>
    <w:rsid w:val="001823AB"/>
    <w:rsid w:val="002F3D39"/>
    <w:rsid w:val="003E0DA7"/>
    <w:rsid w:val="004C68EB"/>
    <w:rsid w:val="004F1828"/>
    <w:rsid w:val="007D5AB6"/>
    <w:rsid w:val="008C288B"/>
    <w:rsid w:val="008E16FE"/>
    <w:rsid w:val="008E574A"/>
    <w:rsid w:val="00927C4F"/>
    <w:rsid w:val="00957ED2"/>
    <w:rsid w:val="0098539F"/>
    <w:rsid w:val="009A72BF"/>
    <w:rsid w:val="00AD2CD3"/>
    <w:rsid w:val="00AD71AD"/>
    <w:rsid w:val="00B47D12"/>
    <w:rsid w:val="00B8127E"/>
    <w:rsid w:val="00BA3B7B"/>
    <w:rsid w:val="00BB2F46"/>
    <w:rsid w:val="00C6012E"/>
    <w:rsid w:val="00C95552"/>
    <w:rsid w:val="00D879A2"/>
    <w:rsid w:val="00DE5982"/>
    <w:rsid w:val="00E12240"/>
    <w:rsid w:val="00E25A55"/>
    <w:rsid w:val="00E54B65"/>
    <w:rsid w:val="00EA55DF"/>
    <w:rsid w:val="00FD6D9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0CB39-5BD5-4C50-94A4-4928CC6D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12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6D95"/>
    <w:pPr>
      <w:ind w:left="720"/>
      <w:contextualSpacing/>
    </w:pPr>
  </w:style>
  <w:style w:type="table" w:styleId="Grilledutableau">
    <w:name w:val="Table Grid"/>
    <w:basedOn w:val="TableauNormal"/>
    <w:uiPriority w:val="39"/>
    <w:rsid w:val="00AD71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4F1828"/>
    <w:pPr>
      <w:tabs>
        <w:tab w:val="center" w:pos="4536"/>
        <w:tab w:val="right" w:pos="9072"/>
      </w:tabs>
      <w:spacing w:after="0" w:line="240" w:lineRule="auto"/>
    </w:pPr>
  </w:style>
  <w:style w:type="character" w:customStyle="1" w:styleId="En-tteCar">
    <w:name w:val="En-tête Car"/>
    <w:basedOn w:val="Policepardfaut"/>
    <w:link w:val="En-tte"/>
    <w:uiPriority w:val="99"/>
    <w:rsid w:val="004F1828"/>
  </w:style>
  <w:style w:type="paragraph" w:styleId="Pieddepage">
    <w:name w:val="footer"/>
    <w:basedOn w:val="Normal"/>
    <w:link w:val="PieddepageCar"/>
    <w:uiPriority w:val="99"/>
    <w:unhideWhenUsed/>
    <w:rsid w:val="004F18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1828"/>
  </w:style>
  <w:style w:type="paragraph" w:styleId="Textedebulles">
    <w:name w:val="Balloon Text"/>
    <w:basedOn w:val="Normal"/>
    <w:link w:val="TextedebullesCar"/>
    <w:uiPriority w:val="99"/>
    <w:semiHidden/>
    <w:unhideWhenUsed/>
    <w:rsid w:val="007D5A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D5A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1334</TotalTime>
  <Pages>1</Pages>
  <Words>480</Words>
  <Characters>2645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45</cp:revision>
  <cp:lastPrinted>2023-01-21T07:02:00Z</cp:lastPrinted>
  <dcterms:created xsi:type="dcterms:W3CDTF">2023-01-17T18:36:00Z</dcterms:created>
  <dcterms:modified xsi:type="dcterms:W3CDTF">2023-01-21T18:09:00Z</dcterms:modified>
</cp:coreProperties>
</file>