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A1978" w:rsidRDefault="004C7C35">
      <w:pPr>
        <w:rPr>
          <w:rFonts w:hint="cs"/>
          <w:lang w:bidi="ar-DZ"/>
        </w:rPr>
      </w:pPr>
      <w:r>
        <w:rPr>
          <w:rFonts w:hint="cs"/>
          <w:rtl/>
          <w:lang w:bidi="ar-DZ"/>
        </w:rPr>
        <w:t>التصحيح النموذجي لمقياس الاقتصاد البنكي</w:t>
      </w:r>
    </w:p>
    <w:sectPr w:rsidR="001A19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C35"/>
    <w:rsid w:val="001A1978"/>
    <w:rsid w:val="00401B7A"/>
    <w:rsid w:val="004C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FD030"/>
  <w15:chartTrackingRefBased/>
  <w15:docId w15:val="{E61719CE-A039-4CC6-9F37-71A65D3F4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D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C7C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C7C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C7C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C7C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C7C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C7C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C7C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C7C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C7C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C7C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C7C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C7C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C7C3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C7C3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C7C3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C7C3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C7C3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C7C3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C7C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C7C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C7C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C7C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C7C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C7C3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C7C3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C7C3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C7C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C7C3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C7C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Zahra</dc:creator>
  <cp:keywords/>
  <dc:description/>
  <cp:lastModifiedBy>Fatima Zahra</cp:lastModifiedBy>
  <cp:revision>1</cp:revision>
  <dcterms:created xsi:type="dcterms:W3CDTF">2024-08-30T19:11:00Z</dcterms:created>
  <dcterms:modified xsi:type="dcterms:W3CDTF">2024-08-31T11:52:00Z</dcterms:modified>
</cp:coreProperties>
</file>